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B1" w:rsidRPr="00F27AA8" w:rsidRDefault="00CA00B1" w:rsidP="00CA0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A8">
        <w:rPr>
          <w:rFonts w:ascii="Times New Roman" w:hAnsi="Times New Roman" w:cs="Times New Roman"/>
          <w:b/>
          <w:sz w:val="24"/>
          <w:szCs w:val="24"/>
        </w:rPr>
        <w:t>Minutes of the meeting of IQAC held on 28</w:t>
      </w:r>
      <w:r w:rsidRPr="00F27AA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27AA8">
        <w:rPr>
          <w:rFonts w:ascii="Times New Roman" w:hAnsi="Times New Roman" w:cs="Times New Roman"/>
          <w:b/>
          <w:sz w:val="24"/>
          <w:szCs w:val="24"/>
        </w:rPr>
        <w:t xml:space="preserve"> June, 2018 at 12.00 a.m. </w:t>
      </w:r>
    </w:p>
    <w:p w:rsidR="00CA00B1" w:rsidRPr="00AC6125" w:rsidRDefault="00CA00B1" w:rsidP="00CA00B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Prin.Dr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welcomed the members of IQAC.</w:t>
      </w:r>
    </w:p>
    <w:p w:rsidR="00CA00B1" w:rsidRPr="00AC6125" w:rsidRDefault="00CA00B1" w:rsidP="00CA00B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The minutes of the last meeting held on 20</w:t>
      </w:r>
      <w:r w:rsidRPr="00AC61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6125">
        <w:rPr>
          <w:rFonts w:ascii="Times New Roman" w:hAnsi="Times New Roman" w:cs="Times New Roman"/>
          <w:sz w:val="24"/>
          <w:szCs w:val="24"/>
        </w:rPr>
        <w:t xml:space="preserve"> April, 2018 were read and confirmed.</w:t>
      </w:r>
    </w:p>
    <w:p w:rsidR="00CA00B1" w:rsidRPr="00AC6125" w:rsidRDefault="00CA00B1" w:rsidP="00CA00B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that ‘ISO Certificate’ will be issued to the college in the next week.</w:t>
      </w:r>
    </w:p>
    <w:p w:rsidR="00CA00B1" w:rsidRPr="00AC6125" w:rsidRDefault="00CA00B1" w:rsidP="00CA00B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Regarding Magazine, Dr. M.K.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Bhandari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the members that material for the same is received and it will be published soon.</w:t>
      </w:r>
    </w:p>
    <w:p w:rsidR="00CA00B1" w:rsidRPr="00AC6125" w:rsidRDefault="00CA00B1" w:rsidP="00CA00B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also told that fresh Affidavit as demanded by UGC has been submitted for the change of the name of the college.</w:t>
      </w:r>
    </w:p>
    <w:p w:rsidR="00CA00B1" w:rsidRPr="00AC6125" w:rsidRDefault="00CA00B1" w:rsidP="00CA00B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Review of Admissions:</w:t>
      </w:r>
    </w:p>
    <w:p w:rsidR="00CA00B1" w:rsidRPr="00AC6125" w:rsidRDefault="00CA00B1" w:rsidP="00CA00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While discussing admissions to various courses 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the members that admissions are going on; admissions to F.Y.B.A. are slow while admissions to the Commerce and Science streams are adequate and will get sufficient students.</w:t>
      </w:r>
    </w:p>
    <w:p w:rsidR="00CA00B1" w:rsidRPr="00AC6125" w:rsidRDefault="00CA00B1" w:rsidP="00CA00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also hoped that B.M.S. would get more admissions this year.</w:t>
      </w:r>
    </w:p>
    <w:p w:rsidR="00CA00B1" w:rsidRPr="00AC6125" w:rsidRDefault="00CA00B1" w:rsidP="00CA00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Admissions to M.Sc. Chemistry will be given by the University.</w:t>
      </w:r>
    </w:p>
    <w:p w:rsidR="00CA00B1" w:rsidRPr="00AC6125" w:rsidRDefault="00CA00B1" w:rsidP="00CA00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Admissions to M.A. and M.Com will be given as per University norms/schedule.</w:t>
      </w:r>
    </w:p>
    <w:p w:rsidR="00CA00B1" w:rsidRPr="00AC6125" w:rsidRDefault="00CA00B1" w:rsidP="00CA00B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Appointment of Required Staff:</w:t>
      </w:r>
    </w:p>
    <w:p w:rsidR="00CA00B1" w:rsidRPr="00AC6125" w:rsidRDefault="00CA00B1" w:rsidP="00CA00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It is resolved to continue the last year’s faculty for B.M.S., Computer and IT.</w:t>
      </w:r>
    </w:p>
    <w:p w:rsidR="00CA00B1" w:rsidRPr="00AC6125" w:rsidRDefault="00CA00B1" w:rsidP="00CA00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It is resolved to appoint new faculty wherever required.</w:t>
      </w:r>
    </w:p>
    <w:p w:rsidR="00CA00B1" w:rsidRPr="00AC6125" w:rsidRDefault="00CA00B1" w:rsidP="00CA00B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Purchasing Books:</w:t>
      </w:r>
    </w:p>
    <w:p w:rsidR="00CA00B1" w:rsidRPr="00AC6125" w:rsidRDefault="00CA00B1" w:rsidP="00CA00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While discussing purchase of books, all teaching staff members told that the University BOS have changed syllabus of T.Y. Classes as per new pattern of 100 marks.</w:t>
      </w:r>
    </w:p>
    <w:p w:rsidR="00CA00B1" w:rsidRPr="00AC6125" w:rsidRDefault="00CA00B1" w:rsidP="00CA00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It is resolved to purchase new books immediately by inviting list from HODs or giving them authority to purchase new books on them.</w:t>
      </w:r>
    </w:p>
    <w:p w:rsidR="00CA00B1" w:rsidRPr="00AC6125" w:rsidRDefault="00CA00B1" w:rsidP="00CA00B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Activities for the year 2018-19:</w:t>
      </w:r>
    </w:p>
    <w:p w:rsidR="00CA00B1" w:rsidRPr="00AC6125" w:rsidRDefault="00CA00B1" w:rsidP="00CA00B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After deliberations it is decided to organize quality lectures,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in the college.  The fund for the same will be provided by the college.</w:t>
      </w:r>
    </w:p>
    <w:p w:rsidR="00CA00B1" w:rsidRPr="00AC6125" w:rsidRDefault="00CA00B1" w:rsidP="00CA00B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It is also decided to organize departmental seminars, conferences, workshops for the students.</w:t>
      </w:r>
    </w:p>
    <w:p w:rsidR="00CA00B1" w:rsidRPr="00AC6125" w:rsidRDefault="00CA00B1" w:rsidP="00CA00B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It is also decided to provide registration fees and TA/DA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AC6125">
        <w:rPr>
          <w:rFonts w:ascii="Times New Roman" w:hAnsi="Times New Roman" w:cs="Times New Roman"/>
          <w:sz w:val="24"/>
          <w:szCs w:val="24"/>
        </w:rPr>
        <w:t>the staff to attend seminars, workshops, conferences etc.</w:t>
      </w:r>
    </w:p>
    <w:p w:rsidR="00CA00B1" w:rsidRPr="00AC6125" w:rsidRDefault="00CA00B1" w:rsidP="00CA00B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NAAC:</w:t>
      </w:r>
    </w:p>
    <w:p w:rsidR="00CA00B1" w:rsidRPr="00AC6125" w:rsidRDefault="00CA00B1" w:rsidP="00CA0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125">
        <w:rPr>
          <w:rFonts w:ascii="Times New Roman" w:hAnsi="Times New Roman" w:cs="Times New Roman"/>
          <w:sz w:val="24"/>
          <w:szCs w:val="24"/>
        </w:rPr>
        <w:t>It is resolved to apply for the third cycle of NAAC after seeking a ‘Name Change’ letter from UGC.</w:t>
      </w:r>
    </w:p>
    <w:p w:rsidR="00CA00B1" w:rsidRPr="00AC6125" w:rsidRDefault="00CA00B1" w:rsidP="00CA0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125">
        <w:rPr>
          <w:rFonts w:ascii="Times New Roman" w:hAnsi="Times New Roman" w:cs="Times New Roman"/>
          <w:sz w:val="24"/>
          <w:szCs w:val="24"/>
        </w:rPr>
        <w:t>It is decided to submit AQAR of 2017-18 in July/August 2018 after the declaration of results.</w:t>
      </w:r>
    </w:p>
    <w:p w:rsidR="00CA00B1" w:rsidRPr="00AC6125" w:rsidRDefault="00CA00B1" w:rsidP="00CA00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The meeting was ended with the vote of thanks by Mr. A.D.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Marathe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>, Asst. Professor of Zoology.</w:t>
      </w:r>
    </w:p>
    <w:p w:rsidR="00CA00B1" w:rsidRPr="00AC6125" w:rsidRDefault="00CA00B1" w:rsidP="00CA00B1">
      <w:pPr>
        <w:pStyle w:val="NormalWeb"/>
        <w:spacing w:before="0" w:beforeAutospacing="0" w:after="0" w:afterAutospacing="0"/>
        <w:jc w:val="both"/>
      </w:pPr>
    </w:p>
    <w:p w:rsidR="00A26706" w:rsidRDefault="00A26706"/>
    <w:sectPr w:rsidR="00A2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281"/>
    <w:multiLevelType w:val="hybridMultilevel"/>
    <w:tmpl w:val="26143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1693"/>
    <w:multiLevelType w:val="hybridMultilevel"/>
    <w:tmpl w:val="8988A79E"/>
    <w:lvl w:ilvl="0" w:tplc="0262D5A6">
      <w:start w:val="1"/>
      <w:numFmt w:val="lowerRoman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90220"/>
    <w:multiLevelType w:val="hybridMultilevel"/>
    <w:tmpl w:val="509253A0"/>
    <w:lvl w:ilvl="0" w:tplc="0262D5A6">
      <w:start w:val="1"/>
      <w:numFmt w:val="lowerRoman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0AB8"/>
    <w:multiLevelType w:val="hybridMultilevel"/>
    <w:tmpl w:val="B920A8E8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4964"/>
    <w:multiLevelType w:val="hybridMultilevel"/>
    <w:tmpl w:val="8B06C93A"/>
    <w:lvl w:ilvl="0" w:tplc="5E96038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A526A"/>
    <w:multiLevelType w:val="hybridMultilevel"/>
    <w:tmpl w:val="CC9E467A"/>
    <w:lvl w:ilvl="0" w:tplc="0262D5A6">
      <w:start w:val="1"/>
      <w:numFmt w:val="lowerRoman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00B1"/>
    <w:rsid w:val="00A26706"/>
    <w:rsid w:val="00CA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B1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CA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2</cp:revision>
  <dcterms:created xsi:type="dcterms:W3CDTF">2019-04-11T07:06:00Z</dcterms:created>
  <dcterms:modified xsi:type="dcterms:W3CDTF">2019-04-11T07:06:00Z</dcterms:modified>
</cp:coreProperties>
</file>