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B" w:rsidRPr="00654169" w:rsidRDefault="0086615B" w:rsidP="0086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169">
        <w:rPr>
          <w:rFonts w:ascii="Times New Roman" w:hAnsi="Times New Roman" w:cs="Times New Roman"/>
          <w:b/>
          <w:sz w:val="24"/>
          <w:szCs w:val="24"/>
        </w:rPr>
        <w:t>Minutes of the meeting of IQAC held on 20</w:t>
      </w:r>
      <w:r w:rsidRPr="0065416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54169">
        <w:rPr>
          <w:rFonts w:ascii="Times New Roman" w:hAnsi="Times New Roman" w:cs="Times New Roman"/>
          <w:b/>
          <w:sz w:val="24"/>
          <w:szCs w:val="24"/>
        </w:rPr>
        <w:t xml:space="preserve"> April, 2018 at 11.00 a.m.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welcomed the members of IQAC.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The minutes of the last meeting held on 23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C6125">
        <w:rPr>
          <w:rFonts w:ascii="Times New Roman" w:hAnsi="Times New Roman" w:cs="Times New Roman"/>
          <w:sz w:val="24"/>
          <w:szCs w:val="24"/>
        </w:rPr>
        <w:t xml:space="preserve"> December, 2017 were read and confirmed.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ISO Certification:</w:t>
      </w:r>
    </w:p>
    <w:p w:rsidR="0086615B" w:rsidRPr="00AC6125" w:rsidRDefault="0086615B" w:rsidP="008661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ISO process is going on and it would be sought in the next visit of the ISO Team.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NAAC 3</w:t>
      </w:r>
      <w:r w:rsidRPr="00AC61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AC6125">
        <w:rPr>
          <w:rFonts w:ascii="Times New Roman" w:hAnsi="Times New Roman" w:cs="Times New Roman"/>
          <w:sz w:val="24"/>
          <w:szCs w:val="24"/>
          <w:u w:val="single"/>
        </w:rPr>
        <w:t xml:space="preserve"> Cycle and AQAR of 2017-18:</w:t>
      </w:r>
    </w:p>
    <w:p w:rsidR="0086615B" w:rsidRPr="00AC6125" w:rsidRDefault="0086615B" w:rsidP="008661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While discussing NAAC preparation,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ISO is a part of NAAC preparation.  NAAC has also given an importance to it.</w:t>
      </w:r>
    </w:p>
    <w:p w:rsidR="0086615B" w:rsidRPr="00AC6125" w:rsidRDefault="0086615B" w:rsidP="008661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Prof. A.D.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Marathe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AQARs of last five years have been submitted and AQAR of 2017-18 would be submitted in July, 2018.</w:t>
      </w:r>
    </w:p>
    <w:p w:rsidR="0086615B" w:rsidRPr="00AC6125" w:rsidRDefault="0086615B" w:rsidP="008661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the change of college name has been done in the University documents but not in the UGC documents i.e. 2(f) &amp; 12(B).  For this purpose the required documents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AC6125">
        <w:rPr>
          <w:rFonts w:ascii="Times New Roman" w:hAnsi="Times New Roman" w:cs="Times New Roman"/>
          <w:sz w:val="24"/>
          <w:szCs w:val="24"/>
        </w:rPr>
        <w:t xml:space="preserve"> submitted to the UGC.</w:t>
      </w:r>
    </w:p>
    <w:p w:rsidR="0086615B" w:rsidRPr="00AC6125" w:rsidRDefault="0086615B" w:rsidP="008661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to apply for the 3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C6125">
        <w:rPr>
          <w:rFonts w:ascii="Times New Roman" w:hAnsi="Times New Roman" w:cs="Times New Roman"/>
          <w:sz w:val="24"/>
          <w:szCs w:val="24"/>
        </w:rPr>
        <w:t xml:space="preserve"> cycle after the letter of ‘Name Change’ is received.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Academic Year 2017-18 Activities:</w:t>
      </w:r>
    </w:p>
    <w:p w:rsidR="0086615B" w:rsidRPr="00AC6125" w:rsidRDefault="0086615B" w:rsidP="008661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A review of the activities of 2017-18 was taken.  A healthy discussion was held on the activities of the year.  Special reference was made to the presentation of a play ‘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Biryani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’, ‘Sport Days’, ‘Prize Distribution’ and ‘Cultural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.’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Prospectus 2018-19:</w:t>
      </w:r>
    </w:p>
    <w:p w:rsidR="0086615B" w:rsidRPr="00AC6125" w:rsidRDefault="0086615B" w:rsidP="0086615B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“to publish prospectus of the college in May, 2018”.</w:t>
      </w:r>
    </w:p>
    <w:p w:rsidR="0086615B" w:rsidRPr="00AC6125" w:rsidRDefault="0086615B" w:rsidP="0086615B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Prof. V.C.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is appointed as an In-charge of the ‘Prospectus Committee’.  Mrs.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Sane and Mr.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Nitin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are the members of the committee.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  <w:u w:val="single"/>
        </w:rPr>
        <w:t>Janseva</w:t>
      </w:r>
      <w:proofErr w:type="spellEnd"/>
      <w:r w:rsidRPr="00AC6125">
        <w:rPr>
          <w:rFonts w:ascii="Times New Roman" w:hAnsi="Times New Roman" w:cs="Times New Roman"/>
          <w:sz w:val="24"/>
          <w:szCs w:val="24"/>
          <w:u w:val="single"/>
        </w:rPr>
        <w:t xml:space="preserve"> Magazine:</w:t>
      </w:r>
    </w:p>
    <w:p w:rsidR="0086615B" w:rsidRPr="00AC6125" w:rsidRDefault="0086615B" w:rsidP="0086615B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decided to publish ‘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Janseva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’- a college magazine in July, 2018.</w:t>
      </w:r>
    </w:p>
    <w:p w:rsidR="0086615B" w:rsidRPr="00AC6125" w:rsidRDefault="0086615B" w:rsidP="0086615B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Dr. M.K.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is appointed as a Chief-Editor of ‘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Janseva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’; Dr. P.B.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and Prof. V.C.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are section editors.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Examinations and Results:</w:t>
      </w:r>
    </w:p>
    <w:p w:rsidR="0086615B" w:rsidRPr="00AC6125" w:rsidRDefault="0086615B" w:rsidP="008661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A discussion on ‘Exams and Results’ was held. 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the University has decided to postpone last working day; summer vacation may start from 13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6125">
        <w:rPr>
          <w:rFonts w:ascii="Times New Roman" w:hAnsi="Times New Roman" w:cs="Times New Roman"/>
          <w:sz w:val="24"/>
          <w:szCs w:val="24"/>
        </w:rPr>
        <w:t xml:space="preserve"> May, 2018; Due to delay in examinations vacation schedule is changed.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All members discussed and prepared Master-Plan of the Academic Year 2018-19.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Prof. P.D.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Sonawane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talked about Vice-Principal Prof. G.S.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Bhujbal’s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retirement and his contribution in the development of the college.  All members appreciated the efforts of Prof. G.S.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Bhujbal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in the development of the college and thanked him for his services.</w:t>
      </w:r>
    </w:p>
    <w:p w:rsidR="0086615B" w:rsidRPr="00AC6125" w:rsidRDefault="0086615B" w:rsidP="008661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The meeting was ended with the vote of thanks by Prof. B.S.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Aher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.</w:t>
      </w:r>
    </w:p>
    <w:p w:rsidR="0086615B" w:rsidRPr="00AC6125" w:rsidRDefault="0086615B" w:rsidP="0086615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6C23" w:rsidRDefault="00BF6C23"/>
    <w:sectPr w:rsidR="00B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CF6"/>
    <w:multiLevelType w:val="hybridMultilevel"/>
    <w:tmpl w:val="156C1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5538"/>
    <w:multiLevelType w:val="hybridMultilevel"/>
    <w:tmpl w:val="F9C6CC16"/>
    <w:lvl w:ilvl="0" w:tplc="09E63AEE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D4EB5"/>
    <w:multiLevelType w:val="hybridMultilevel"/>
    <w:tmpl w:val="53509A64"/>
    <w:lvl w:ilvl="0" w:tplc="09E63AEE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7549"/>
    <w:multiLevelType w:val="hybridMultilevel"/>
    <w:tmpl w:val="77D6EA66"/>
    <w:lvl w:ilvl="0" w:tplc="09E63AEE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15B"/>
    <w:rsid w:val="0086615B"/>
    <w:rsid w:val="00B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5B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2</cp:revision>
  <dcterms:created xsi:type="dcterms:W3CDTF">2019-04-11T07:05:00Z</dcterms:created>
  <dcterms:modified xsi:type="dcterms:W3CDTF">2019-04-11T07:05:00Z</dcterms:modified>
</cp:coreProperties>
</file>