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B4" w:rsidRPr="001D7237" w:rsidRDefault="00B347B4" w:rsidP="00B347B4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237">
        <w:rPr>
          <w:rFonts w:ascii="Times New Roman" w:hAnsi="Times New Roman" w:cs="Times New Roman"/>
          <w:b/>
          <w:sz w:val="24"/>
          <w:szCs w:val="24"/>
        </w:rPr>
        <w:t>Minutes of the meeting of IQAC held on 19</w:t>
      </w:r>
      <w:r w:rsidRPr="001D723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7237">
        <w:rPr>
          <w:rFonts w:ascii="Times New Roman" w:hAnsi="Times New Roman" w:cs="Times New Roman"/>
          <w:b/>
          <w:sz w:val="24"/>
          <w:szCs w:val="24"/>
        </w:rPr>
        <w:t xml:space="preserve"> December, 2016 at 11.00 a.m.</w:t>
      </w:r>
    </w:p>
    <w:p w:rsidR="00B347B4" w:rsidRPr="00AC6125" w:rsidRDefault="00B347B4" w:rsidP="00B34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welcomed the members of IQAC.</w:t>
      </w:r>
    </w:p>
    <w:p w:rsidR="00B347B4" w:rsidRPr="00AC6125" w:rsidRDefault="00B347B4" w:rsidP="00B34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>The minutes of the last meeting held on 20</w:t>
      </w:r>
      <w:r w:rsidRPr="00AC61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6125">
        <w:rPr>
          <w:rFonts w:ascii="Times New Roman" w:hAnsi="Times New Roman" w:cs="Times New Roman"/>
          <w:sz w:val="24"/>
          <w:szCs w:val="24"/>
        </w:rPr>
        <w:t xml:space="preserve"> September, 2016 were read and confirmed.</w:t>
      </w:r>
    </w:p>
    <w:p w:rsidR="00B347B4" w:rsidRPr="00AC6125" w:rsidRDefault="00B347B4" w:rsidP="00B34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  <w:u w:val="single"/>
        </w:rPr>
        <w:t>International conference:</w:t>
      </w:r>
    </w:p>
    <w:p w:rsidR="00B347B4" w:rsidRPr="00AC6125" w:rsidRDefault="00B347B4" w:rsidP="00B347B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6125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T.G.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asked about the preparation of International Conference on “India’s Extended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Neighbourhood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Policy” to be held on 6 and 7 January, 2017.</w:t>
      </w:r>
    </w:p>
    <w:p w:rsidR="00B347B4" w:rsidRPr="00AC6125" w:rsidRDefault="00B347B4" w:rsidP="00B347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sz w:val="24"/>
          <w:szCs w:val="24"/>
        </w:rPr>
        <w:t xml:space="preserve">Prin. Dr. S.M.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told that all the letters of invitation have been dispatched; accommodation has been arranged in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Kalyan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Guest House and </w:t>
      </w:r>
      <w:proofErr w:type="spellStart"/>
      <w:r w:rsidRPr="00AC6125">
        <w:rPr>
          <w:rFonts w:ascii="Times New Roman" w:hAnsi="Times New Roman" w:cs="Times New Roman"/>
          <w:sz w:val="24"/>
          <w:szCs w:val="24"/>
        </w:rPr>
        <w:t>Murbad</w:t>
      </w:r>
      <w:proofErr w:type="spellEnd"/>
      <w:r w:rsidRPr="00AC6125">
        <w:rPr>
          <w:rFonts w:ascii="Times New Roman" w:hAnsi="Times New Roman" w:cs="Times New Roman"/>
          <w:sz w:val="24"/>
          <w:szCs w:val="24"/>
        </w:rPr>
        <w:t xml:space="preserve"> Guest House.</w:t>
      </w:r>
    </w:p>
    <w:p w:rsidR="00B347B4" w:rsidRPr="00AC6125" w:rsidRDefault="00B347B4" w:rsidP="00B347B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AC6125">
        <w:rPr>
          <w:color w:val="000000"/>
        </w:rPr>
        <w:t xml:space="preserve">He also told that with honorable GP power </w:t>
      </w:r>
      <w:proofErr w:type="spellStart"/>
      <w:r w:rsidRPr="00AC6125">
        <w:rPr>
          <w:color w:val="000000"/>
        </w:rPr>
        <w:t>Saheb</w:t>
      </w:r>
      <w:proofErr w:type="spellEnd"/>
      <w:r w:rsidRPr="00AC6125">
        <w:rPr>
          <w:color w:val="000000"/>
        </w:rPr>
        <w:t xml:space="preserve"> he met Education Minister of Maharashtra </w:t>
      </w:r>
      <w:proofErr w:type="spellStart"/>
      <w:r w:rsidRPr="00AC6125">
        <w:rPr>
          <w:color w:val="000000"/>
        </w:rPr>
        <w:t>Shri</w:t>
      </w:r>
      <w:proofErr w:type="spellEnd"/>
      <w:r w:rsidRPr="00AC6125">
        <w:rPr>
          <w:color w:val="000000"/>
        </w:rPr>
        <w:t xml:space="preserve"> </w:t>
      </w:r>
      <w:proofErr w:type="spellStart"/>
      <w:r w:rsidRPr="00AC6125">
        <w:rPr>
          <w:color w:val="000000"/>
        </w:rPr>
        <w:t>Vinod</w:t>
      </w:r>
      <w:proofErr w:type="spellEnd"/>
      <w:r w:rsidRPr="00AC6125">
        <w:rPr>
          <w:color w:val="000000"/>
        </w:rPr>
        <w:t xml:space="preserve"> </w:t>
      </w:r>
      <w:proofErr w:type="spellStart"/>
      <w:r w:rsidRPr="00AC6125">
        <w:rPr>
          <w:color w:val="000000"/>
        </w:rPr>
        <w:t>Tawade</w:t>
      </w:r>
      <w:proofErr w:type="spellEnd"/>
      <w:r w:rsidRPr="00AC6125">
        <w:rPr>
          <w:color w:val="000000"/>
        </w:rPr>
        <w:t xml:space="preserve"> to invite him as a chief guest</w:t>
      </w:r>
    </w:p>
    <w:p w:rsidR="00B347B4" w:rsidRPr="00AC6125" w:rsidRDefault="00B347B4" w:rsidP="00B347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Ex Finance Minister </w:t>
      </w:r>
      <w:proofErr w:type="spellStart"/>
      <w:r w:rsidRPr="00AC6125">
        <w:rPr>
          <w:rFonts w:ascii="Times New Roman" w:hAnsi="Times New Roman" w:cs="Times New Roman"/>
          <w:color w:val="000000"/>
          <w:sz w:val="24"/>
          <w:szCs w:val="24"/>
        </w:rPr>
        <w:t>Shri</w:t>
      </w:r>
      <w:proofErr w:type="spellEnd"/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125">
        <w:rPr>
          <w:rFonts w:ascii="Times New Roman" w:hAnsi="Times New Roman" w:cs="Times New Roman"/>
          <w:color w:val="000000"/>
          <w:sz w:val="24"/>
          <w:szCs w:val="24"/>
        </w:rPr>
        <w:t>Jayant</w:t>
      </w:r>
      <w:proofErr w:type="spellEnd"/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125">
        <w:rPr>
          <w:rFonts w:ascii="Times New Roman" w:hAnsi="Times New Roman" w:cs="Times New Roman"/>
          <w:color w:val="000000"/>
          <w:sz w:val="24"/>
          <w:szCs w:val="24"/>
        </w:rPr>
        <w:t>Patil</w:t>
      </w:r>
      <w:proofErr w:type="spellEnd"/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 is also invited as a guest for the program.</w:t>
      </w:r>
    </w:p>
    <w:p w:rsidR="00B347B4" w:rsidRPr="00AC6125" w:rsidRDefault="00B347B4" w:rsidP="00B347B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On the provision of food, Prof. P.D. </w:t>
      </w:r>
      <w:proofErr w:type="spellStart"/>
      <w:r w:rsidRPr="00AC6125">
        <w:rPr>
          <w:rFonts w:ascii="Times New Roman" w:hAnsi="Times New Roman" w:cs="Times New Roman"/>
          <w:color w:val="000000"/>
          <w:sz w:val="24"/>
          <w:szCs w:val="24"/>
        </w:rPr>
        <w:t>Sonawane</w:t>
      </w:r>
      <w:proofErr w:type="spellEnd"/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 is only told that </w:t>
      </w:r>
      <w:proofErr w:type="spellStart"/>
      <w:r w:rsidRPr="00AC6125">
        <w:rPr>
          <w:rFonts w:ascii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125">
        <w:rPr>
          <w:rFonts w:ascii="Times New Roman" w:hAnsi="Times New Roman" w:cs="Times New Roman"/>
          <w:color w:val="000000"/>
          <w:sz w:val="24"/>
          <w:szCs w:val="24"/>
        </w:rPr>
        <w:t>Govind</w:t>
      </w:r>
      <w:proofErr w:type="spellEnd"/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125">
        <w:rPr>
          <w:rFonts w:ascii="Times New Roman" w:hAnsi="Times New Roman" w:cs="Times New Roman"/>
          <w:color w:val="000000"/>
          <w:sz w:val="24"/>
          <w:szCs w:val="24"/>
        </w:rPr>
        <w:t>Dalvi</w:t>
      </w:r>
      <w:proofErr w:type="spellEnd"/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 has been booked for the cooking the food and that all the food arrangement be made only in the college.</w:t>
      </w:r>
    </w:p>
    <w:p w:rsidR="00B347B4" w:rsidRPr="00AC6125" w:rsidRDefault="00B347B4" w:rsidP="00B347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12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Annual sports and Prize Distribution: </w:t>
      </w:r>
    </w:p>
    <w:p w:rsidR="00B347B4" w:rsidRPr="00AC6125" w:rsidRDefault="00B347B4" w:rsidP="00B347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It is resolved that annual sports </w:t>
      </w:r>
      <w:proofErr w:type="gramStart"/>
      <w:r w:rsidRPr="00AC6125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 w:rsidRPr="00AC6125">
        <w:rPr>
          <w:rFonts w:ascii="Times New Roman" w:hAnsi="Times New Roman" w:cs="Times New Roman"/>
          <w:color w:val="000000"/>
          <w:sz w:val="24"/>
          <w:szCs w:val="24"/>
        </w:rPr>
        <w:t xml:space="preserve"> arranged in the month of February 2017.</w:t>
      </w:r>
    </w:p>
    <w:p w:rsidR="00B347B4" w:rsidRPr="00AC6125" w:rsidRDefault="00B347B4" w:rsidP="00B347B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AC6125">
        <w:rPr>
          <w:color w:val="000000"/>
        </w:rPr>
        <w:t>It is resolved to arrange Prize Distribution Ceremony in the month of February 2017</w:t>
      </w:r>
    </w:p>
    <w:p w:rsidR="00B347B4" w:rsidRPr="00AC6125" w:rsidRDefault="00B347B4" w:rsidP="00B347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C6125">
        <w:rPr>
          <w:color w:val="000000"/>
          <w:u w:val="single"/>
        </w:rPr>
        <w:t>Internal and External Audit:</w:t>
      </w:r>
    </w:p>
    <w:p w:rsidR="00B347B4" w:rsidRPr="00AC6125" w:rsidRDefault="00B347B4" w:rsidP="00B347B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AC6125">
        <w:rPr>
          <w:color w:val="000000"/>
        </w:rPr>
        <w:t xml:space="preserve"> Prin. Dr. S.M. </w:t>
      </w:r>
      <w:proofErr w:type="spellStart"/>
      <w:r w:rsidRPr="00AC6125">
        <w:rPr>
          <w:color w:val="000000"/>
        </w:rPr>
        <w:t>Patil</w:t>
      </w:r>
      <w:proofErr w:type="spellEnd"/>
      <w:r w:rsidRPr="00AC6125">
        <w:rPr>
          <w:color w:val="000000"/>
        </w:rPr>
        <w:t xml:space="preserve"> talked in </w:t>
      </w:r>
      <w:proofErr w:type="spellStart"/>
      <w:r w:rsidRPr="00AC6125">
        <w:rPr>
          <w:color w:val="000000"/>
        </w:rPr>
        <w:t>favour</w:t>
      </w:r>
      <w:proofErr w:type="spellEnd"/>
      <w:r w:rsidRPr="00AC6125">
        <w:rPr>
          <w:color w:val="000000"/>
        </w:rPr>
        <w:t xml:space="preserve"> of ISO Certification and AAA.  He elaborated on the advantages of such activities.</w:t>
      </w:r>
    </w:p>
    <w:p w:rsidR="00B347B4" w:rsidRPr="00AC6125" w:rsidRDefault="00B347B4" w:rsidP="00B347B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AC6125">
        <w:rPr>
          <w:color w:val="000000"/>
        </w:rPr>
        <w:t>It is resolved to do AAA in April 2017</w:t>
      </w:r>
    </w:p>
    <w:p w:rsidR="00B347B4" w:rsidRPr="00AC6125" w:rsidRDefault="00B347B4" w:rsidP="00B347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AC6125">
        <w:rPr>
          <w:color w:val="000000"/>
          <w:u w:val="single"/>
        </w:rPr>
        <w:t>Other:</w:t>
      </w:r>
    </w:p>
    <w:p w:rsidR="00B347B4" w:rsidRPr="00AC6125" w:rsidRDefault="00B347B4" w:rsidP="00B347B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AC6125">
        <w:rPr>
          <w:color w:val="000000"/>
        </w:rPr>
        <w:t xml:space="preserve">Honorable TG </w:t>
      </w:r>
      <w:proofErr w:type="spellStart"/>
      <w:r w:rsidRPr="00AC6125">
        <w:rPr>
          <w:color w:val="000000"/>
        </w:rPr>
        <w:t>Deshmukh</w:t>
      </w:r>
      <w:proofErr w:type="spellEnd"/>
      <w:r w:rsidRPr="00AC6125">
        <w:rPr>
          <w:color w:val="000000"/>
        </w:rPr>
        <w:t xml:space="preserve"> and honorable B.R. </w:t>
      </w:r>
      <w:proofErr w:type="spellStart"/>
      <w:r w:rsidRPr="00AC6125">
        <w:rPr>
          <w:color w:val="000000"/>
        </w:rPr>
        <w:t>Harad</w:t>
      </w:r>
      <w:proofErr w:type="spellEnd"/>
      <w:r w:rsidRPr="00AC6125">
        <w:rPr>
          <w:color w:val="000000"/>
        </w:rPr>
        <w:t xml:space="preserve"> guided the members (teaching) to maintain quality in academic work.</w:t>
      </w:r>
    </w:p>
    <w:p w:rsidR="00B347B4" w:rsidRPr="00AC6125" w:rsidRDefault="00B347B4" w:rsidP="00B347B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AC6125">
        <w:rPr>
          <w:color w:val="000000"/>
        </w:rPr>
        <w:t xml:space="preserve">Prin. Dr. S.M. </w:t>
      </w:r>
      <w:proofErr w:type="spellStart"/>
      <w:r w:rsidRPr="00AC6125">
        <w:rPr>
          <w:color w:val="000000"/>
        </w:rPr>
        <w:t>Patil</w:t>
      </w:r>
      <w:proofErr w:type="spellEnd"/>
      <w:r w:rsidRPr="00AC6125">
        <w:rPr>
          <w:color w:val="000000"/>
        </w:rPr>
        <w:t xml:space="preserve"> also told about NSS halting camp NSS volunteers are doing social activities, collaborating Government department also.  Various talks have been arranged in the camp.  Food and Residential arrangements are proper.</w:t>
      </w:r>
    </w:p>
    <w:p w:rsidR="00B347B4" w:rsidRPr="00AC6125" w:rsidRDefault="00B347B4" w:rsidP="00B347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AC6125">
        <w:rPr>
          <w:color w:val="000000"/>
        </w:rPr>
        <w:t xml:space="preserve">Professor P D </w:t>
      </w:r>
      <w:proofErr w:type="spellStart"/>
      <w:r w:rsidRPr="00AC6125">
        <w:rPr>
          <w:color w:val="000000"/>
        </w:rPr>
        <w:t>Sonawane</w:t>
      </w:r>
      <w:proofErr w:type="spellEnd"/>
      <w:r w:rsidRPr="00AC6125">
        <w:rPr>
          <w:color w:val="000000"/>
        </w:rPr>
        <w:t xml:space="preserve"> proposed the vote of thanks. </w:t>
      </w:r>
    </w:p>
    <w:p w:rsidR="00B347B4" w:rsidRDefault="00B347B4" w:rsidP="00B347B4">
      <w:pPr>
        <w:pStyle w:val="NormalWeb"/>
        <w:spacing w:before="0" w:beforeAutospacing="0" w:after="0" w:afterAutospacing="0"/>
        <w:ind w:left="720" w:firstLine="720"/>
        <w:jc w:val="both"/>
        <w:rPr>
          <w:color w:val="000000"/>
        </w:rPr>
      </w:pPr>
      <w:r w:rsidRPr="00AC6125">
        <w:rPr>
          <w:color w:val="000000"/>
        </w:rPr>
        <w:t xml:space="preserve">After the meeting all the members along with the president honorable GP </w:t>
      </w:r>
      <w:proofErr w:type="spellStart"/>
      <w:r w:rsidRPr="00AC6125">
        <w:rPr>
          <w:color w:val="000000"/>
        </w:rPr>
        <w:t>Pawar</w:t>
      </w:r>
      <w:proofErr w:type="spellEnd"/>
      <w:r w:rsidRPr="00AC6125">
        <w:rPr>
          <w:color w:val="000000"/>
        </w:rPr>
        <w:t xml:space="preserve"> </w:t>
      </w:r>
      <w:proofErr w:type="spellStart"/>
      <w:r w:rsidRPr="00AC6125">
        <w:rPr>
          <w:color w:val="000000"/>
        </w:rPr>
        <w:t>Saheb</w:t>
      </w:r>
      <w:proofErr w:type="spellEnd"/>
      <w:r w:rsidRPr="00AC6125">
        <w:rPr>
          <w:color w:val="000000"/>
        </w:rPr>
        <w:t xml:space="preserve"> took round to review the onsite preparation of the International </w:t>
      </w:r>
      <w:proofErr w:type="gramStart"/>
      <w:r w:rsidRPr="00AC6125">
        <w:rPr>
          <w:color w:val="000000"/>
        </w:rPr>
        <w:t>Conference .</w:t>
      </w:r>
      <w:proofErr w:type="gramEnd"/>
    </w:p>
    <w:p w:rsidR="005B2C58" w:rsidRDefault="005B2C58"/>
    <w:sectPr w:rsidR="005B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DB1"/>
    <w:multiLevelType w:val="hybridMultilevel"/>
    <w:tmpl w:val="73CA6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30D8"/>
    <w:multiLevelType w:val="hybridMultilevel"/>
    <w:tmpl w:val="C74C42B4"/>
    <w:lvl w:ilvl="0" w:tplc="6D6E92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30AD8"/>
    <w:multiLevelType w:val="hybridMultilevel"/>
    <w:tmpl w:val="BA167FFE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0026E"/>
    <w:multiLevelType w:val="hybridMultilevel"/>
    <w:tmpl w:val="00DEA2DC"/>
    <w:lvl w:ilvl="0" w:tplc="0262D5A6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F45BB"/>
    <w:multiLevelType w:val="hybridMultilevel"/>
    <w:tmpl w:val="BA167FFE"/>
    <w:lvl w:ilvl="0" w:tplc="0AB28AF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7B4"/>
    <w:rsid w:val="005B2C58"/>
    <w:rsid w:val="00B3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B4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B3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2</cp:revision>
  <dcterms:created xsi:type="dcterms:W3CDTF">2019-04-11T06:58:00Z</dcterms:created>
  <dcterms:modified xsi:type="dcterms:W3CDTF">2019-04-11T06:58:00Z</dcterms:modified>
</cp:coreProperties>
</file>